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252" w:type="dxa"/>
        <w:tblInd w:w="5402" w:type="dxa"/>
        <w:tblLook w:val="00A0" w:firstRow="1" w:lastRow="0" w:firstColumn="1" w:lastColumn="0" w:noHBand="0" w:noVBand="0"/>
      </w:tblPr>
      <w:tblGrid>
        <w:gridCol w:w="4252"/>
      </w:tblGrid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D93F0D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3F0D" w:rsidRPr="006777AF" w:rsidRDefault="00F6668C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F6668C" w:rsidRDefault="00D93F0D" w:rsidP="00F6668C">
            <w:pPr>
              <w:spacing w:after="0" w:line="240" w:lineRule="auto"/>
              <w:ind w:right="-1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77A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6777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МОУ «</w:t>
            </w:r>
            <w:proofErr w:type="spellStart"/>
            <w:r w:rsidRPr="006777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Удимская</w:t>
            </w:r>
            <w:proofErr w:type="spellEnd"/>
            <w:r w:rsidRPr="006777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№ 1  СОШ»</w:t>
            </w:r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D93F0D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AF">
              <w:rPr>
                <w:rFonts w:ascii="Times New Roman" w:hAnsi="Times New Roman"/>
                <w:sz w:val="24"/>
                <w:szCs w:val="24"/>
              </w:rPr>
              <w:t>________________</w:t>
            </w:r>
            <w:proofErr w:type="spellStart"/>
            <w:r w:rsidRPr="006777AF">
              <w:rPr>
                <w:rFonts w:ascii="Times New Roman" w:hAnsi="Times New Roman"/>
                <w:sz w:val="24"/>
                <w:szCs w:val="24"/>
              </w:rPr>
              <w:t>М.Б.Гринь</w:t>
            </w:r>
            <w:proofErr w:type="spellEnd"/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6777AF" w:rsidP="00F6668C">
            <w:pPr>
              <w:spacing w:after="0" w:line="240" w:lineRule="auto"/>
              <w:ind w:left="-865" w:firstLine="8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 № </w:t>
            </w:r>
            <w:r w:rsidR="00F6668C">
              <w:rPr>
                <w:rFonts w:ascii="Times New Roman" w:hAnsi="Times New Roman"/>
                <w:sz w:val="24"/>
                <w:szCs w:val="24"/>
              </w:rPr>
              <w:t xml:space="preserve">209 от </w:t>
            </w:r>
            <w:r w:rsidR="00D93F0D" w:rsidRPr="006777AF">
              <w:rPr>
                <w:rFonts w:ascii="Times New Roman" w:hAnsi="Times New Roman"/>
                <w:sz w:val="24"/>
                <w:szCs w:val="24"/>
              </w:rPr>
              <w:t xml:space="preserve">«31» августа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D93F0D" w:rsidRPr="006777AF">
                <w:rPr>
                  <w:rFonts w:ascii="Times New Roman" w:hAnsi="Times New Roman"/>
                  <w:sz w:val="24"/>
                  <w:szCs w:val="24"/>
                </w:rPr>
                <w:t>2015 г</w:t>
              </w:r>
            </w:smartTag>
            <w:r w:rsidR="00D93F0D" w:rsidRPr="006777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F0D" w:rsidRPr="006777AF" w:rsidRDefault="00D93F0D" w:rsidP="006777AF">
      <w:pPr>
        <w:spacing w:before="100" w:beforeAutospacing="1" w:after="0" w:line="240" w:lineRule="auto"/>
        <w:ind w:right="-14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ПОЛОЖЕНИЕ </w:t>
      </w:r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0" w:name="YANDEX_1"/>
      <w:bookmarkEnd w:id="0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об  </w:t>
      </w:r>
      <w:bookmarkStart w:id="1" w:name="YANDEX_2"/>
      <w:bookmarkEnd w:id="1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организации  </w:t>
      </w:r>
      <w:bookmarkStart w:id="2" w:name="YANDEX_3"/>
      <w:bookmarkEnd w:id="2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внеурочной  </w:t>
      </w:r>
      <w:bookmarkStart w:id="3" w:name="YANDEX_4"/>
      <w:bookmarkEnd w:id="3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деятельности </w:t>
      </w:r>
      <w:bookmarkStart w:id="4" w:name="YANDEX_5"/>
      <w:bookmarkEnd w:id="4"/>
      <w:proofErr w:type="gramStart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обучающихся</w:t>
      </w:r>
      <w:proofErr w:type="gramEnd"/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МОУ «</w:t>
      </w:r>
      <w:proofErr w:type="spellStart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Удимская</w:t>
      </w:r>
      <w:proofErr w:type="spellEnd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№ 1  СОШ». </w:t>
      </w:r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93F0D" w:rsidRPr="006777AF" w:rsidRDefault="00D93F0D" w:rsidP="006777AF">
      <w:pPr>
        <w:pStyle w:val="Default"/>
        <w:ind w:firstLine="709"/>
        <w:jc w:val="both"/>
      </w:pPr>
      <w:bookmarkStart w:id="5" w:name="YANDEX_6"/>
      <w:bookmarkEnd w:id="5"/>
      <w:proofErr w:type="gramStart"/>
      <w:r w:rsidRPr="006777AF">
        <w:t>Настоящее Положение разработано в соответствии с Федеральным законом «Об образовании в Российской Федерации», Гражданским кодексом РФ, Федеральным государственным образовательным стандартом начального общего образования, утвержденным приказом Министерства образования и науки РФ "Об утверждении и введении в действие федерального государственного образовательного стандарта начального общего образования" от 06.10.2009 № 373",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</w:t>
      </w:r>
      <w:proofErr w:type="gramEnd"/>
      <w:r w:rsidRPr="006777AF">
        <w:t xml:space="preserve"> Федерации №1897 от 17 декабря 2010 года, СанПиН 2.4.2.2821-10 "Санитарно-эпидемиологические требования к условиям и организации обучения в общеобразовательных учреждениях", </w:t>
      </w:r>
      <w:proofErr w:type="gramStart"/>
      <w:r w:rsidRPr="006777AF">
        <w:t>утверждёнными</w:t>
      </w:r>
      <w:proofErr w:type="gramEnd"/>
      <w:r w:rsidRPr="006777AF">
        <w:t xml:space="preserve"> Главным государственным санитарным врачом Российской Федерации 29 декабря 2010г., Уставом школы. </w:t>
      </w:r>
    </w:p>
    <w:p w:rsidR="00D93F0D" w:rsidRPr="006777AF" w:rsidRDefault="00D93F0D" w:rsidP="006777AF">
      <w:pPr>
        <w:pStyle w:val="Default"/>
        <w:rPr>
          <w:b/>
          <w:bCs/>
        </w:rPr>
      </w:pPr>
      <w:r w:rsidRPr="006777AF">
        <w:rPr>
          <w:b/>
          <w:bCs/>
        </w:rPr>
        <w:t xml:space="preserve"> </w:t>
      </w:r>
    </w:p>
    <w:p w:rsidR="00D93F0D" w:rsidRDefault="00D93F0D" w:rsidP="00D422C6">
      <w:pPr>
        <w:pStyle w:val="Default"/>
        <w:numPr>
          <w:ilvl w:val="0"/>
          <w:numId w:val="1"/>
        </w:numPr>
        <w:jc w:val="center"/>
        <w:rPr>
          <w:b/>
          <w:bCs/>
          <w:lang w:eastAsia="ru-RU"/>
        </w:rPr>
      </w:pPr>
      <w:r w:rsidRPr="006777AF">
        <w:rPr>
          <w:b/>
          <w:bCs/>
          <w:lang w:eastAsia="ru-RU"/>
        </w:rPr>
        <w:t xml:space="preserve">Общие </w:t>
      </w:r>
      <w:bookmarkStart w:id="6" w:name="YANDEX_21"/>
      <w:bookmarkEnd w:id="6"/>
      <w:r w:rsidRPr="006777AF">
        <w:rPr>
          <w:b/>
          <w:bCs/>
          <w:lang w:eastAsia="ru-RU"/>
        </w:rPr>
        <w:t> положения</w:t>
      </w:r>
    </w:p>
    <w:p w:rsidR="00D422C6" w:rsidRPr="006777AF" w:rsidRDefault="00D422C6" w:rsidP="00D422C6">
      <w:pPr>
        <w:pStyle w:val="Default"/>
        <w:ind w:left="720"/>
      </w:pPr>
    </w:p>
    <w:p w:rsidR="00D93F0D" w:rsidRPr="006777AF" w:rsidRDefault="00D93F0D" w:rsidP="006777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7" w:name="YANDEX_22"/>
      <w:bookmarkEnd w:id="7"/>
      <w:r w:rsidRPr="006777AF">
        <w:rPr>
          <w:rFonts w:ascii="Times New Roman" w:hAnsi="Times New Roman"/>
          <w:sz w:val="24"/>
          <w:szCs w:val="24"/>
          <w:lang w:eastAsia="ru-RU"/>
        </w:rPr>
        <w:t xml:space="preserve">Внеурочная  </w:t>
      </w:r>
      <w:bookmarkStart w:id="8" w:name="YANDEX_23"/>
      <w:bookmarkEnd w:id="8"/>
      <w:r w:rsidRPr="006777AF">
        <w:rPr>
          <w:rFonts w:ascii="Times New Roman" w:hAnsi="Times New Roman"/>
          <w:sz w:val="24"/>
          <w:szCs w:val="24"/>
          <w:lang w:eastAsia="ru-RU"/>
        </w:rPr>
        <w:t xml:space="preserve">деятельность  </w:t>
      </w:r>
      <w:bookmarkStart w:id="9" w:name="YANDEX_24"/>
      <w:bookmarkEnd w:id="9"/>
      <w:r w:rsidRPr="006777AF">
        <w:rPr>
          <w:rFonts w:ascii="Times New Roman" w:hAnsi="Times New Roman"/>
          <w:sz w:val="24"/>
          <w:szCs w:val="24"/>
          <w:lang w:eastAsia="ru-RU"/>
        </w:rPr>
        <w:t xml:space="preserve">обучающихся  – специально организованная </w:t>
      </w:r>
      <w:bookmarkStart w:id="10" w:name="YANDEX_25"/>
      <w:bookmarkEnd w:id="1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  </w:t>
      </w:r>
      <w:bookmarkStart w:id="11" w:name="YANDEX_26"/>
      <w:bookmarkEnd w:id="11"/>
      <w:r w:rsidRPr="006777AF">
        <w:rPr>
          <w:rFonts w:ascii="Times New Roman" w:hAnsi="Times New Roman"/>
          <w:sz w:val="24"/>
          <w:szCs w:val="24"/>
          <w:lang w:eastAsia="ru-RU"/>
        </w:rPr>
        <w:t> обучающихся  1-5 классов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 представляющая собой неотъемлемую часть образовательного процесса </w:t>
      </w:r>
      <w:bookmarkStart w:id="12" w:name="YANDEX_27"/>
      <w:bookmarkEnd w:id="1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  </w:t>
      </w:r>
      <w:bookmarkStart w:id="13" w:name="YANDEX_28"/>
      <w:bookmarkEnd w:id="1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общеобразовательном  </w:t>
      </w:r>
      <w:bookmarkStart w:id="14" w:name="YANDEX_29"/>
      <w:bookmarkEnd w:id="1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учреждении  (далее – </w:t>
      </w:r>
      <w:bookmarkStart w:id="15" w:name="YANDEX_30"/>
      <w:bookmarkEnd w:id="1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16" w:name="YANDEX_31"/>
      <w:bookmarkEnd w:id="16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деятельность), отличная от урочной системы обучения.</w:t>
      </w:r>
    </w:p>
    <w:p w:rsidR="00D93F0D" w:rsidRPr="006777AF" w:rsidRDefault="00D93F0D" w:rsidP="006777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17" w:name="YANDEX_32"/>
      <w:bookmarkEnd w:id="1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18" w:name="YANDEX_33"/>
      <w:bookmarkEnd w:id="1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  организуется </w:t>
      </w:r>
      <w:bookmarkStart w:id="19" w:name="YANDEX_34"/>
      <w:bookmarkEnd w:id="1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  </w:t>
      </w:r>
      <w:bookmarkStart w:id="20" w:name="YANDEX_35"/>
      <w:bookmarkEnd w:id="2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общеобразовательном </w:t>
      </w:r>
      <w:bookmarkStart w:id="21" w:name="YANDEX_36"/>
      <w:bookmarkEnd w:id="21"/>
      <w:r w:rsidRPr="006777AF">
        <w:rPr>
          <w:rFonts w:ascii="Times New Roman" w:hAnsi="Times New Roman"/>
          <w:sz w:val="24"/>
          <w:szCs w:val="24"/>
          <w:lang w:eastAsia="ru-RU"/>
        </w:rPr>
        <w:t> учреждении, в соответствии с федеральным государственным образовательным стандартом начального общего образования с 1 сентября 2011 года, основного общего образования с 1 сентября 2015 года.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22" w:name="YANDEX_37"/>
      <w:bookmarkStart w:id="23" w:name="YANDEX_38"/>
      <w:bookmarkEnd w:id="22"/>
      <w:bookmarkEnd w:id="23"/>
      <w:r w:rsidR="00F6668C">
        <w:rPr>
          <w:rFonts w:ascii="Times New Roman" w:hAnsi="Times New Roman"/>
          <w:sz w:val="24"/>
          <w:szCs w:val="24"/>
          <w:lang w:eastAsia="ru-RU"/>
        </w:rPr>
        <w:t xml:space="preserve">Внеурочная  </w:t>
      </w:r>
      <w:r w:rsidRPr="006777AF">
        <w:rPr>
          <w:rFonts w:ascii="Times New Roman" w:hAnsi="Times New Roman"/>
          <w:sz w:val="24"/>
          <w:szCs w:val="24"/>
          <w:lang w:eastAsia="ru-RU"/>
        </w:rPr>
        <w:t>деятельность  направлена на реализацию индивидуальных потребностей  обучающихся   школы путем предоставления выбора широкого спектра занятий, направленных на развитие детей.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 Внеурочная   деятельность  может быть использована на введение учебных курсов, расширяющих содержание учебных предметов, обеспечивающих различные интересы обучающихся.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Время, отведённое на внеурочную деятельность, не учитывается при определении максимальной допустимой учебной нагрузки обучающихся, но учитывается при определении объёмов  финансирования, направляемых на реализацию основной образовательной программы.</w:t>
      </w:r>
    </w:p>
    <w:p w:rsidR="006777AF" w:rsidRDefault="006777AF" w:rsidP="006777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 </w:t>
      </w:r>
      <w:bookmarkStart w:id="24" w:name="YANDEX_39"/>
      <w:bookmarkEnd w:id="24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 и  задачи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>2.1 Целью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25" w:name="YANDEX_40"/>
      <w:bookmarkEnd w:id="2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26" w:name="YANDEX_41"/>
      <w:bookmarkEnd w:id="2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является содействие в обеспечении достижения ожидаемых результатов </w:t>
      </w:r>
      <w:bookmarkStart w:id="27" w:name="YANDEX_42"/>
      <w:bookmarkEnd w:id="2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 1-5 классов </w:t>
      </w:r>
      <w:bookmarkStart w:id="28" w:name="YANDEX_43"/>
      <w:bookmarkEnd w:id="2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школы  в соответствии с образовательной программой начального общего образования </w:t>
      </w:r>
      <w:bookmarkStart w:id="29" w:name="YANDEX_45"/>
      <w:bookmarkEnd w:id="29"/>
      <w:r w:rsidRPr="006777AF">
        <w:rPr>
          <w:rFonts w:ascii="Times New Roman" w:hAnsi="Times New Roman"/>
          <w:sz w:val="24"/>
          <w:szCs w:val="24"/>
          <w:lang w:eastAsia="ru-RU"/>
        </w:rPr>
        <w:t> и  основного  общего  образования  МОУ «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Удимская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 №1  средняя  общеобразовательная  школа». Но в первую очередь – это достижение личностных и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результатов.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Это определяет и </w:t>
      </w: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 Если предметные результаты достигаются в процессе освоения школьных дисциплин, то в достижении 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метапредметных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>, а особенно личностных результатов – ценностей, ориентиров, потребностей, интересов человека, удельный вес внеурочной деятельности гораздо выше, так как обучающийся выбирает её исходя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из своих интересов, мотивов.</w:t>
      </w:r>
    </w:p>
    <w:p w:rsidR="00D93F0D" w:rsidRPr="006777AF" w:rsidRDefault="00D93F0D" w:rsidP="006777AF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 xml:space="preserve">2.2 </w:t>
      </w:r>
      <w:bookmarkStart w:id="30" w:name="YANDEX_47"/>
      <w:bookmarkEnd w:id="30"/>
      <w:r w:rsidRPr="006777AF">
        <w:rPr>
          <w:rFonts w:ascii="Times New Roman" w:hAnsi="Times New Roman"/>
          <w:b/>
          <w:sz w:val="24"/>
          <w:szCs w:val="24"/>
          <w:lang w:eastAsia="ru-RU"/>
        </w:rPr>
        <w:t> </w:t>
      </w:r>
      <w:bookmarkStart w:id="31" w:name="YANDEX_48"/>
      <w:bookmarkStart w:id="32" w:name="YANDEX_49"/>
      <w:bookmarkStart w:id="33" w:name="YANDEX_50"/>
      <w:bookmarkStart w:id="34" w:name="YANDEX_52"/>
      <w:bookmarkStart w:id="35" w:name="YANDEX_53"/>
      <w:bookmarkEnd w:id="31"/>
      <w:bookmarkEnd w:id="32"/>
      <w:bookmarkEnd w:id="33"/>
      <w:bookmarkEnd w:id="34"/>
      <w:bookmarkEnd w:id="35"/>
      <w:r w:rsidRPr="006777AF">
        <w:rPr>
          <w:rFonts w:ascii="Times New Roman" w:hAnsi="Times New Roman"/>
          <w:b/>
          <w:sz w:val="24"/>
          <w:szCs w:val="24"/>
          <w:lang w:eastAsia="ru-RU"/>
        </w:rPr>
        <w:t>Задачи внеурочной деятельности: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изучить интересы и потребности обучающихся в дополнительном образовании, привлечь их к занятиям во внеурочной деятельности;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создавать условия для наиболее полного удовлетворения потребностей и интересов обучающихся, укрепления их здоровья, функционирования единого образовательного пространств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а(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школа – УДО – социальные партнёры).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обеспечивать социальную защиту, поддержку, реабилитацию и адаптацию 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к жизни в обществе;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  формировать общую культуру 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воспитывать у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гражданственность, уважение к правам и свободам человека,  любовь к Родине, природе, семье.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учитывать  возрастные и индивидуальные  особенности 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обучающегося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;</w:t>
      </w:r>
    </w:p>
    <w:p w:rsidR="00D93F0D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разнообразить виды творческой деятельности для наиболее полного удовлетворения интересов и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потребностей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обучающихся в объединениях различной направленности.</w:t>
      </w:r>
    </w:p>
    <w:p w:rsidR="006777AF" w:rsidRPr="006777AF" w:rsidRDefault="006777AF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Направления, формы </w:t>
      </w:r>
      <w:bookmarkStart w:id="36" w:name="YANDEX_54"/>
      <w:bookmarkEnd w:id="36"/>
      <w:r w:rsid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виды </w:t>
      </w:r>
      <w:bookmarkStart w:id="37" w:name="YANDEX_55"/>
      <w:bookmarkEnd w:id="37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организации</w:t>
      </w:r>
      <w:bookmarkStart w:id="38" w:name="YANDEX_56"/>
      <w:bookmarkEnd w:id="38"/>
      <w:r w:rsid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внеурочной  </w:t>
      </w:r>
      <w:bookmarkStart w:id="39" w:name="YANDEX_57"/>
      <w:bookmarkEnd w:id="39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деятельности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3.1. Направления </w:t>
      </w:r>
      <w:bookmarkStart w:id="40" w:name="YANDEX_58"/>
      <w:bookmarkEnd w:id="4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виды </w:t>
      </w:r>
      <w:bookmarkStart w:id="41" w:name="YANDEX_59"/>
      <w:bookmarkEnd w:id="4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42" w:name="YANDEX_60"/>
      <w:bookmarkEnd w:id="4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определяются </w:t>
      </w:r>
      <w:bookmarkStart w:id="43" w:name="YANDEX_61"/>
      <w:bookmarkEnd w:id="4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школой в соответствии с основной образовательной программой начального общего образования и  основного  общего  образования </w:t>
      </w:r>
      <w:bookmarkStart w:id="44" w:name="YANDEX_63"/>
      <w:bookmarkEnd w:id="44"/>
      <w:r w:rsidRPr="006777AF">
        <w:rPr>
          <w:rFonts w:ascii="Times New Roman" w:hAnsi="Times New Roman"/>
          <w:sz w:val="24"/>
          <w:szCs w:val="24"/>
          <w:lang w:eastAsia="ru-RU"/>
        </w:rPr>
        <w:t> МОУ «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Удимская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№1  СОШ». </w:t>
      </w:r>
      <w:bookmarkStart w:id="45" w:name="YANDEX_65"/>
      <w:bookmarkEnd w:id="45"/>
      <w:r w:rsidRPr="006777AF">
        <w:rPr>
          <w:rFonts w:ascii="Times New Roman" w:hAnsi="Times New Roman"/>
          <w:sz w:val="24"/>
          <w:szCs w:val="24"/>
          <w:lang w:eastAsia="ru-RU"/>
        </w:rPr>
        <w:t xml:space="preserve"> Подбор направлений, форм </w:t>
      </w:r>
      <w:bookmarkStart w:id="46" w:name="YANDEX_66"/>
      <w:bookmarkEnd w:id="4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видов </w:t>
      </w:r>
      <w:bookmarkStart w:id="47" w:name="YANDEX_67"/>
      <w:bookmarkEnd w:id="4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должен обеспечить достижение планируемых результатов </w:t>
      </w:r>
      <w:bookmarkStart w:id="48" w:name="YANDEX_68"/>
      <w:bookmarkEnd w:id="4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 в соответствии с основной образовательной программой начального общего образования и основного  общего образования     </w:t>
      </w:r>
      <w:bookmarkStart w:id="49" w:name="YANDEX_69"/>
      <w:bookmarkEnd w:id="49"/>
      <w:r w:rsidRPr="006777AF">
        <w:rPr>
          <w:rFonts w:ascii="Times New Roman" w:hAnsi="Times New Roman"/>
          <w:sz w:val="24"/>
          <w:szCs w:val="24"/>
          <w:lang w:eastAsia="ru-RU"/>
        </w:rPr>
        <w:t xml:space="preserve">общеобразовательного  </w:t>
      </w:r>
      <w:bookmarkStart w:id="50" w:name="YANDEX_70"/>
      <w:bookmarkEnd w:id="50"/>
      <w:r w:rsidRPr="006777AF">
        <w:rPr>
          <w:rFonts w:ascii="Times New Roman" w:hAnsi="Times New Roman"/>
          <w:sz w:val="24"/>
          <w:szCs w:val="24"/>
          <w:lang w:eastAsia="ru-RU"/>
        </w:rPr>
        <w:t> учреждения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 .</w:t>
      </w:r>
      <w:proofErr w:type="gramEnd"/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3.2. </w:t>
      </w:r>
      <w:bookmarkStart w:id="51" w:name="YANDEX_71"/>
      <w:bookmarkEnd w:id="5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52" w:name="YANDEX_72"/>
      <w:bookmarkEnd w:id="52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  организована:</w:t>
      </w:r>
    </w:p>
    <w:p w:rsidR="00D93F0D" w:rsidRPr="006777AF" w:rsidRDefault="00D93F0D" w:rsidP="006777AF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>по направлениям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: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спортивно-оздоровительное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, духовно - нравственное, общекультурное,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общеинтеллектуальное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и  социальное.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 видам</w:t>
      </w:r>
      <w:r w:rsidRPr="006777AF">
        <w:rPr>
          <w:rFonts w:ascii="Times New Roman" w:hAnsi="Times New Roman"/>
          <w:sz w:val="24"/>
          <w:szCs w:val="24"/>
        </w:rPr>
        <w:t xml:space="preserve"> внеурочной деятельности: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•спортивно-оздоровительная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познавательная;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исследовательская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игровая;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•проблемно-ценностное общение (дискуссионные клубы, клубы по интересам, совет старшеклассников и т.п.);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•досугово-развлекательная деятельность (досуговое общение);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художественное творчество;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•социальное творчество (социально преобразующая добровольческая деятельность, в то числе волонтерская деятельность);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техническое творчество;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трудовая 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музейная деятельность.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 формам внеурочной деятельности: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кружки,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секции,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проекты,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lastRenderedPageBreak/>
        <w:t>конкурсы,</w:t>
      </w:r>
      <w:r w:rsidRPr="006777AF">
        <w:rPr>
          <w:rFonts w:ascii="Times New Roman" w:hAnsi="Times New Roman"/>
          <w:sz w:val="24"/>
          <w:szCs w:val="24"/>
        </w:rPr>
        <w:br/>
        <w:t>викторины,</w:t>
      </w:r>
      <w:r w:rsidRPr="006777AF">
        <w:rPr>
          <w:rFonts w:ascii="Times New Roman" w:hAnsi="Times New Roman"/>
          <w:sz w:val="24"/>
          <w:szCs w:val="24"/>
        </w:rPr>
        <w:br/>
        <w:t>познавательные игры,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экскурсии,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олимпиады,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соревнования,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студии,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общественно-полезная практика,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факультативы,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круглые столы,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конференции,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диспуты,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интеллектуальные клубы,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библиотечные вечера и др.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месту проведения: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на базе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на базе учреждений дополнительного образования, культуры;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времени: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во второй половине дня;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во время каникул.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охвату учащихся: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•отдельный класс в полном составе;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•группы внутри одного класса;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•группы смешанного состава из разных классов;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отношению к решению учебных задач: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воспитательной работы в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воспитательной работы в классном коллективе;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отдельной воспитательной программы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отдельной воспитательной программы ДОУ.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 xml:space="preserve"> </w:t>
      </w:r>
      <w:r w:rsidRPr="006777AF">
        <w:rPr>
          <w:rFonts w:ascii="Times New Roman" w:hAnsi="Times New Roman"/>
          <w:sz w:val="24"/>
          <w:szCs w:val="24"/>
        </w:rPr>
        <w:t>Внеурочная деятельность – составная часть учебно-воспитательного процесса в школе. Внеурочная деятельность может быть: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 xml:space="preserve"> учебной</w:t>
      </w:r>
      <w:r w:rsidRPr="006777AF">
        <w:rPr>
          <w:rFonts w:ascii="Times New Roman" w:hAnsi="Times New Roman"/>
          <w:sz w:val="24"/>
          <w:szCs w:val="24"/>
        </w:rPr>
        <w:t xml:space="preserve"> - направленной на усвоение теоретических знаний и способов деятельности        в процессе решения учебных задач;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777AF">
        <w:rPr>
          <w:rFonts w:ascii="Times New Roman" w:hAnsi="Times New Roman"/>
          <w:b/>
          <w:sz w:val="24"/>
          <w:szCs w:val="24"/>
        </w:rPr>
        <w:t>внеучебной</w:t>
      </w:r>
      <w:proofErr w:type="spellEnd"/>
      <w:r w:rsidRPr="006777AF">
        <w:rPr>
          <w:rFonts w:ascii="Times New Roman" w:hAnsi="Times New Roman"/>
          <w:b/>
          <w:sz w:val="24"/>
          <w:szCs w:val="24"/>
        </w:rPr>
        <w:t xml:space="preserve"> - </w:t>
      </w:r>
      <w:proofErr w:type="gramStart"/>
      <w:r w:rsidRPr="006777AF">
        <w:rPr>
          <w:rFonts w:ascii="Times New Roman" w:hAnsi="Times New Roman"/>
          <w:sz w:val="24"/>
          <w:szCs w:val="24"/>
        </w:rPr>
        <w:t>направленной</w:t>
      </w:r>
      <w:proofErr w:type="gramEnd"/>
      <w:r w:rsidRPr="006777AF">
        <w:rPr>
          <w:rFonts w:ascii="Times New Roman" w:hAnsi="Times New Roman"/>
          <w:sz w:val="24"/>
          <w:szCs w:val="24"/>
        </w:rPr>
        <w:t xml:space="preserve"> на социализацию обучаемых, развитие творческих способностей школьников во </w:t>
      </w:r>
      <w:proofErr w:type="spellStart"/>
      <w:r w:rsidRPr="006777AF">
        <w:rPr>
          <w:rFonts w:ascii="Times New Roman" w:hAnsi="Times New Roman"/>
          <w:sz w:val="24"/>
          <w:szCs w:val="24"/>
        </w:rPr>
        <w:t>внеучебное</w:t>
      </w:r>
      <w:proofErr w:type="spellEnd"/>
      <w:r w:rsidRPr="006777AF">
        <w:rPr>
          <w:rFonts w:ascii="Times New Roman" w:hAnsi="Times New Roman"/>
          <w:sz w:val="24"/>
          <w:szCs w:val="24"/>
        </w:rPr>
        <w:t xml:space="preserve"> время.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3.3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се виды внеурочной деятельности ориентированы на воспитательные результаты, в частности на воспитание и социализацию духовно- нравственной личности.</w:t>
      </w:r>
    </w:p>
    <w:p w:rsidR="00D93F0D" w:rsidRPr="006777AF" w:rsidRDefault="006777AF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3.4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>Воспитательные результаты внеурочной деятельности распределяются по трём уровням: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1 уровен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ь-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приобретение обучающимся социальных знаний;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2 уровень – формирование ценностного отношения к социальной реальности;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3 уровень – получение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опыта самостоятельного общественного действия;</w:t>
      </w:r>
    </w:p>
    <w:p w:rsidR="006777AF" w:rsidRDefault="006777AF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3F0D" w:rsidRDefault="00D93F0D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4. </w:t>
      </w:r>
      <w:bookmarkStart w:id="53" w:name="YANDEX_81"/>
      <w:bookmarkEnd w:id="53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Организация  </w:t>
      </w:r>
      <w:bookmarkStart w:id="54" w:name="YANDEX_82"/>
      <w:bookmarkEnd w:id="54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внеурочной  </w:t>
      </w:r>
      <w:bookmarkStart w:id="55" w:name="YANDEX_83"/>
      <w:bookmarkEnd w:id="55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 деятельности</w:t>
      </w:r>
    </w:p>
    <w:p w:rsidR="00D422C6" w:rsidRPr="006777AF" w:rsidRDefault="00D422C6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668C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4.1 Образовательные программы </w:t>
      </w:r>
      <w:bookmarkStart w:id="56" w:name="YANDEX_84"/>
      <w:bookmarkEnd w:id="5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57" w:name="YANDEX_85"/>
      <w:bookmarkEnd w:id="5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разработаны </w:t>
      </w:r>
      <w:bookmarkStart w:id="58" w:name="YANDEX_86"/>
      <w:bookmarkEnd w:id="5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 общеобразовательным  </w:t>
      </w:r>
      <w:bookmarkStart w:id="59" w:name="YANDEX_88"/>
      <w:bookmarkEnd w:id="5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учреждением  самостоятельно или на основе переработки примерных программ. Возможно использование авторских программ.  Реализуемые программы   утверждаются </w:t>
      </w:r>
      <w:bookmarkStart w:id="60" w:name="YANDEX_87"/>
      <w:bookmarkEnd w:id="6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 школе, в центре  дополнительного  образования 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п.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Шипицино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>, ДЦ «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Таусень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>»,    ДЮСШ п.</w:t>
      </w:r>
      <w:r w:rsidR="00F6668C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Шипицино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4.2 Образовательные программы </w:t>
      </w:r>
      <w:bookmarkStart w:id="61" w:name="YANDEX_89"/>
      <w:bookmarkEnd w:id="6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2" w:name="YANDEX_90"/>
      <w:bookmarkEnd w:id="62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деятельности  могут быть различных типов: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комплексные;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тематические;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    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ориентированные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на достижение результатов;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     по конкретным видам </w:t>
      </w:r>
      <w:bookmarkStart w:id="63" w:name="YANDEX_91"/>
      <w:bookmarkEnd w:id="6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4" w:name="YANDEX_92"/>
      <w:bookmarkEnd w:id="64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деятельности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 ;</w:t>
      </w:r>
      <w:proofErr w:type="gramEnd"/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индивидуальные.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4.3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 С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оставляются  согласно  Положению  о  рабочей  программе по внеурочной  деятельности;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 4.4 Программа содержит:</w:t>
      </w:r>
    </w:p>
    <w:p w:rsidR="00D93F0D" w:rsidRPr="006777AF" w:rsidRDefault="00F6668C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пояснительную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записку, в котором есть информация о назначении программы, её структуре, объеме часов, отпущенных на занятия, возрастной группе учащихся, на которых </w:t>
      </w:r>
      <w:proofErr w:type="spellStart"/>
      <w:r w:rsidR="00D93F0D" w:rsidRPr="006777AF">
        <w:rPr>
          <w:rFonts w:ascii="Times New Roman" w:hAnsi="Times New Roman"/>
          <w:sz w:val="24"/>
          <w:szCs w:val="24"/>
          <w:lang w:eastAsia="ru-RU"/>
        </w:rPr>
        <w:t>ориентированна</w:t>
      </w:r>
      <w:proofErr w:type="spellEnd"/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 программа;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-перечень основных разделов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программы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с указанием отпущенных на их реализацию часов;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-описание разделов примерного содержания занятий  школьников;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-характеристика основных результатов, на которые 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ориентированна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программа.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4.5 Содержание образовательной программы, формы и методы её реализации, численный и возрастной состав объединения определяются организатором внеурочной деятельности самостоятельно, исходя из образовательн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воспитательных задач, психолого- педагогической целесообразности, санитарно-гигиенических норм, материально- технических условий.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4.6 Чередование учебной </w:t>
      </w:r>
      <w:bookmarkStart w:id="65" w:name="YANDEX_95"/>
      <w:bookmarkEnd w:id="6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</w:t>
      </w:r>
      <w:bookmarkStart w:id="66" w:name="YANDEX_96"/>
      <w:bookmarkEnd w:id="6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7" w:name="YANDEX_97"/>
      <w:bookmarkEnd w:id="6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в рамках реализации основной образовательной программы начального общего образования и основного общего образования определяет </w:t>
      </w:r>
      <w:bookmarkStart w:id="68" w:name="YANDEX_98"/>
      <w:bookmarkEnd w:id="6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общеобразовательное  </w:t>
      </w:r>
      <w:bookmarkStart w:id="69" w:name="YANDEX_99"/>
      <w:bookmarkEnd w:id="69"/>
      <w:r w:rsidR="00F6668C">
        <w:rPr>
          <w:rFonts w:ascii="Times New Roman" w:hAnsi="Times New Roman"/>
          <w:sz w:val="24"/>
          <w:szCs w:val="24"/>
          <w:lang w:eastAsia="ru-RU"/>
        </w:rPr>
        <w:t> учреждение</w:t>
      </w:r>
      <w:r w:rsidRPr="006777AF">
        <w:rPr>
          <w:rFonts w:ascii="Times New Roman" w:hAnsi="Times New Roman"/>
          <w:sz w:val="24"/>
          <w:szCs w:val="24"/>
          <w:lang w:eastAsia="ru-RU"/>
        </w:rPr>
        <w:t>.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4.7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sz w:val="24"/>
          <w:szCs w:val="24"/>
          <w:lang w:eastAsia="ru-RU"/>
        </w:rPr>
        <w:t>Н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а </w:t>
      </w:r>
      <w:bookmarkStart w:id="70" w:name="YANDEX_100"/>
      <w:bookmarkEnd w:id="7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внеурочную  </w:t>
      </w:r>
      <w:bookmarkStart w:id="71" w:name="YANDEX_101"/>
      <w:bookmarkEnd w:id="71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  в неделю отводится  не более 10 часов на класс.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4.8 </w:t>
      </w:r>
      <w:bookmarkStart w:id="72" w:name="YANDEX_102"/>
      <w:bookmarkEnd w:id="7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73" w:name="YANDEX_103"/>
      <w:bookmarkEnd w:id="73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  МОУ «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Удимская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№1 СОШ» организована  в школе, в ДЦ «</w:t>
      </w:r>
      <w:proofErr w:type="spellStart"/>
      <w:r w:rsidRPr="006777AF">
        <w:rPr>
          <w:rFonts w:ascii="Times New Roman" w:hAnsi="Times New Roman"/>
          <w:sz w:val="24"/>
          <w:szCs w:val="24"/>
          <w:lang w:eastAsia="ru-RU"/>
        </w:rPr>
        <w:t>Таусень</w:t>
      </w:r>
      <w:proofErr w:type="spell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». </w:t>
      </w:r>
    </w:p>
    <w:p w:rsidR="00D93F0D" w:rsidRPr="006777AF" w:rsidRDefault="006777AF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4.9 Занятия </w:t>
      </w:r>
      <w:bookmarkStart w:id="74" w:name="YANDEX_107"/>
      <w:bookmarkEnd w:id="74"/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75" w:name="YANDEX_108"/>
      <w:bookmarkEnd w:id="75"/>
      <w:r w:rsidR="00D93F0D" w:rsidRPr="006777AF">
        <w:rPr>
          <w:rFonts w:ascii="Times New Roman" w:hAnsi="Times New Roman"/>
          <w:sz w:val="24"/>
          <w:szCs w:val="24"/>
          <w:lang w:eastAsia="ru-RU"/>
        </w:rPr>
        <w:t> деятельности  проводятся учителями начальных классов,</w:t>
      </w:r>
      <w:bookmarkStart w:id="76" w:name="YANDEX_111"/>
      <w:bookmarkStart w:id="77" w:name="YANDEX_110"/>
      <w:bookmarkStart w:id="78" w:name="YANDEX_109"/>
      <w:bookmarkEnd w:id="76"/>
      <w:bookmarkEnd w:id="77"/>
      <w:bookmarkEnd w:id="78"/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 другими педагогическими работниками школы, специалистами ДЦ «</w:t>
      </w:r>
      <w:proofErr w:type="spellStart"/>
      <w:r w:rsidR="00D93F0D" w:rsidRPr="006777AF">
        <w:rPr>
          <w:rFonts w:ascii="Times New Roman" w:hAnsi="Times New Roman"/>
          <w:sz w:val="24"/>
          <w:szCs w:val="24"/>
          <w:lang w:eastAsia="ru-RU"/>
        </w:rPr>
        <w:t>Таусень</w:t>
      </w:r>
      <w:proofErr w:type="spellEnd"/>
      <w:r w:rsidR="00D93F0D" w:rsidRPr="006777AF">
        <w:rPr>
          <w:rFonts w:ascii="Times New Roman" w:hAnsi="Times New Roman"/>
          <w:sz w:val="24"/>
          <w:szCs w:val="24"/>
          <w:lang w:eastAsia="ru-RU"/>
        </w:rPr>
        <w:t>».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4.11 </w:t>
      </w:r>
      <w:bookmarkStart w:id="79" w:name="YANDEX_112"/>
      <w:bookmarkEnd w:id="79"/>
      <w:r w:rsidRPr="006777AF">
        <w:rPr>
          <w:rFonts w:ascii="Times New Roman" w:hAnsi="Times New Roman"/>
          <w:sz w:val="24"/>
          <w:szCs w:val="24"/>
          <w:lang w:eastAsia="ru-RU"/>
        </w:rPr>
        <w:t>Обучающиеся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 ,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их родители (законные представители) участвуют в выборе направлений </w:t>
      </w:r>
      <w:bookmarkStart w:id="80" w:name="YANDEX_113"/>
      <w:bookmarkEnd w:id="8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форм </w:t>
      </w:r>
      <w:bookmarkStart w:id="81" w:name="YANDEX_114"/>
      <w:bookmarkEnd w:id="8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82" w:name="YANDEX_115"/>
      <w:bookmarkEnd w:id="8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.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4.12 Состав объединения внеурочной деятельности должен быть не менее 10 человек.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4.13</w:t>
      </w:r>
      <w:r w:rsid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sz w:val="24"/>
          <w:szCs w:val="24"/>
          <w:lang w:eastAsia="ru-RU"/>
        </w:rPr>
        <w:t>Продолжительность внеурочных аудиторных занятий регламентируется следующим образом: 1 класс- 30 мин., со 2 класса –  должна быть не менее 40 минут,  если больше, то обязательно перерыв и проветривание помещения. Продолжительность  внеаудиторных занятий (экскурсии, посещение театров, выставок и т.п.)  не регламентируется.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4.14 Расписание занятий внеурочной деятельности составляется в начале учебного года администрацией с учётом установления наиболее благоприятного режима труда и отдыха обучающихся. Расписание утверждается директором школы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 .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Перенос занятий или изменение расписания производится только с согласия администрации школы и оформляется документально.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4.15  В организации внеурочной деятельности физкультурн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оздоровительная работа носит обязательный характер. Она включает подвижные и спортивные игры, прогулки на свежем воздухе и т.д.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4.16 Во внеурочной деятельности применяются различные педагогические технологии: проектная деятельность, информационная и коммуникационная технологии, игровые технологии, обучение на основе «учебных ситуаций», дифференциация по интересам, социальн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о-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воспитательные технологии и т.д.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4.17 Посещение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обучающимися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занятий в течение дня регулируется классным руководителем или воспитателем ГПД.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4.18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>о внеурочной деятельности ведётся методическая работа, направленная на совершенствование содержания образовательного процесса, форм и методов обучения, повышение педагогического мастерства организаторов внеурочной деятельности.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4.19 Общешкольные мероприятия, включённые в годовую циклограмму школы, являются компонентом внеурочной деятельности.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4.20 Руководитель ОУ определяет функциональные обязанности педагога, организующего внеурочную деятельность 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(должностная инструкция организатора внеурочной деятельности).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4.21 Администрация ОУ, осуществляющая непосредственное руководство внеурочной деятельностью, подотчётна в своей деятельности учредителю.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4.22 Учет занятости </w:t>
      </w:r>
      <w:bookmarkStart w:id="83" w:name="YANDEX_116"/>
      <w:bookmarkEnd w:id="83"/>
      <w:r w:rsidRPr="006777AF">
        <w:rPr>
          <w:rFonts w:ascii="Times New Roman" w:hAnsi="Times New Roman"/>
          <w:sz w:val="24"/>
          <w:szCs w:val="24"/>
          <w:lang w:eastAsia="ru-RU"/>
        </w:rPr>
        <w:t> 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обучающихся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  </w:t>
      </w:r>
      <w:bookmarkStart w:id="84" w:name="YANDEX_117"/>
      <w:bookmarkEnd w:id="8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85" w:name="YANDEX_118"/>
      <w:bookmarkEnd w:id="8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деятельностью  осуществляется классным руководителем на отдельной страничке в рабочей тетради классного руководителя. Учет проведения внеурочной деятельности осуществляется в школьном журнале учета внеурочной деятельности, заполняет который педагог, проводящий занятия. Журнал учета должен содержать следующую информацию: дата проведения занятия, класс, Ф.И. </w:t>
      </w:r>
      <w:bookmarkStart w:id="86" w:name="YANDEX_119"/>
      <w:bookmarkEnd w:id="86"/>
      <w:r w:rsidRPr="006777AF">
        <w:rPr>
          <w:rFonts w:ascii="Times New Roman" w:hAnsi="Times New Roman"/>
          <w:sz w:val="24"/>
          <w:szCs w:val="24"/>
          <w:lang w:eastAsia="ru-RU"/>
        </w:rPr>
        <w:t> обучающихся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 ,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содержание </w:t>
      </w:r>
      <w:bookmarkStart w:id="87" w:name="YANDEX_120"/>
      <w:bookmarkEnd w:id="8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форма проведения занятия, ФИО учителя (педагога). Содержание занятий в Журнале учета должно соответствовать содержанию программы </w:t>
      </w:r>
      <w:bookmarkStart w:id="88" w:name="YANDEX_121"/>
      <w:bookmarkEnd w:id="8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89" w:name="YANDEX_122"/>
      <w:bookmarkEnd w:id="89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деятельности</w:t>
      </w:r>
      <w:proofErr w:type="gramStart"/>
      <w:r w:rsidRPr="006777AF">
        <w:rPr>
          <w:rFonts w:ascii="Times New Roman" w:hAnsi="Times New Roman"/>
          <w:sz w:val="24"/>
          <w:szCs w:val="24"/>
          <w:lang w:eastAsia="ru-RU"/>
        </w:rPr>
        <w:t> .</w:t>
      </w:r>
      <w:proofErr w:type="gramEnd"/>
      <w:r w:rsidRPr="006777A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D93F0D" w:rsidRPr="006777AF" w:rsidRDefault="00D93F0D" w:rsidP="006777AF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90" w:name="_GoBack"/>
      <w:bookmarkEnd w:id="90"/>
      <w:r w:rsidRPr="006777AF">
        <w:rPr>
          <w:rFonts w:ascii="Times New Roman" w:hAnsi="Times New Roman"/>
          <w:b/>
          <w:sz w:val="24"/>
          <w:szCs w:val="24"/>
        </w:rPr>
        <w:t>Учёт внеурочных достижений обучающихся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5.1. Основной формой учёта внеурочных достижений обучающихся является портфолио. </w:t>
      </w:r>
      <w:r w:rsidRPr="006777AF">
        <w:rPr>
          <w:rFonts w:ascii="Times New Roman" w:hAnsi="Times New Roman"/>
          <w:sz w:val="24"/>
          <w:szCs w:val="24"/>
        </w:rPr>
        <w:br/>
        <w:t>5.2. Основными целями составления портфолио являются: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развитие самостоятельности и объективности в оценке деятельности обучающихся, повышение их конкурентоспособности;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- мотивация обучающихся в достижении индивидуальных учебных результатов через активное участие во внеурочной деятельности;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переход на более объективную, справедливую и прозрачную форму оценивания достижений обучающихся. 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5.3. Основными задачами составления портфолио являются: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систематизация результатов различных видов внеурочной деятельности обучающихся, включая научную, творческую, спортивную и другую деятельность;</w:t>
      </w:r>
      <w:r w:rsidRPr="006777AF">
        <w:rPr>
          <w:rFonts w:ascii="Times New Roman" w:hAnsi="Times New Roman"/>
          <w:sz w:val="24"/>
          <w:szCs w:val="24"/>
        </w:rPr>
        <w:br/>
        <w:t> - создание условий для индивидуализации оценки деятельности каждого обучающегося</w:t>
      </w:r>
      <w:r w:rsidRPr="006777AF">
        <w:rPr>
          <w:rFonts w:ascii="Times New Roman" w:hAnsi="Times New Roman"/>
          <w:sz w:val="24"/>
          <w:szCs w:val="24"/>
        </w:rPr>
        <w:br/>
        <w:t>5.4. Портфолио  имеет следующую структуру: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I раздел «Мой портрет» (раздел включает информацию о владельце, характеристику на учащегося);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  <w:lang w:val="en-US"/>
        </w:rPr>
        <w:t>II</w:t>
      </w:r>
      <w:r w:rsidRPr="006777A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777AF">
        <w:rPr>
          <w:rFonts w:ascii="Times New Roman" w:hAnsi="Times New Roman"/>
          <w:sz w:val="24"/>
          <w:szCs w:val="24"/>
        </w:rPr>
        <w:t>раздел  «</w:t>
      </w:r>
      <w:proofErr w:type="gramEnd"/>
      <w:r w:rsidRPr="006777AF">
        <w:rPr>
          <w:rFonts w:ascii="Times New Roman" w:hAnsi="Times New Roman"/>
          <w:sz w:val="24"/>
          <w:szCs w:val="24"/>
        </w:rPr>
        <w:t>Мои достижения» (раздел включает в себя копии грамот, дипломов, творческих,  проектных,  исследовательских работы учащихся,  результаты тестирования учащихся и т. п.)</w:t>
      </w:r>
    </w:p>
    <w:p w:rsidR="00D93F0D" w:rsidRPr="006777AF" w:rsidRDefault="00D93F0D" w:rsidP="006777AF">
      <w:pPr>
        <w:spacing w:line="240" w:lineRule="auto"/>
        <w:rPr>
          <w:sz w:val="24"/>
          <w:szCs w:val="24"/>
        </w:rPr>
      </w:pPr>
    </w:p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3F0D" w:rsidRPr="006777AF" w:rsidSect="00B51E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7B1"/>
    <w:multiLevelType w:val="hybridMultilevel"/>
    <w:tmpl w:val="3B86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93B5D"/>
    <w:multiLevelType w:val="hybridMultilevel"/>
    <w:tmpl w:val="F61C12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72D"/>
    <w:rsid w:val="00024A70"/>
    <w:rsid w:val="000313EF"/>
    <w:rsid w:val="00096CCF"/>
    <w:rsid w:val="000A4294"/>
    <w:rsid w:val="000A7821"/>
    <w:rsid w:val="000B73CE"/>
    <w:rsid w:val="001305EE"/>
    <w:rsid w:val="00147980"/>
    <w:rsid w:val="00151764"/>
    <w:rsid w:val="00151EC8"/>
    <w:rsid w:val="001A0381"/>
    <w:rsid w:val="001B3B67"/>
    <w:rsid w:val="0022672D"/>
    <w:rsid w:val="00243577"/>
    <w:rsid w:val="002C44AA"/>
    <w:rsid w:val="0033504B"/>
    <w:rsid w:val="003363EB"/>
    <w:rsid w:val="00337DD5"/>
    <w:rsid w:val="00393E90"/>
    <w:rsid w:val="004051EC"/>
    <w:rsid w:val="0049141B"/>
    <w:rsid w:val="00545653"/>
    <w:rsid w:val="005D45BE"/>
    <w:rsid w:val="00603733"/>
    <w:rsid w:val="00653861"/>
    <w:rsid w:val="006777AF"/>
    <w:rsid w:val="006A12E6"/>
    <w:rsid w:val="006A7B4E"/>
    <w:rsid w:val="006B40DF"/>
    <w:rsid w:val="006B59A0"/>
    <w:rsid w:val="006C4F7C"/>
    <w:rsid w:val="007069AF"/>
    <w:rsid w:val="007D7A2C"/>
    <w:rsid w:val="00813BA8"/>
    <w:rsid w:val="00836C4D"/>
    <w:rsid w:val="008378E9"/>
    <w:rsid w:val="008804DA"/>
    <w:rsid w:val="00890D80"/>
    <w:rsid w:val="00894365"/>
    <w:rsid w:val="008A2E27"/>
    <w:rsid w:val="008A40B2"/>
    <w:rsid w:val="009E002F"/>
    <w:rsid w:val="009E7869"/>
    <w:rsid w:val="00A22DD6"/>
    <w:rsid w:val="00A33546"/>
    <w:rsid w:val="00AE254E"/>
    <w:rsid w:val="00B4024D"/>
    <w:rsid w:val="00B517C1"/>
    <w:rsid w:val="00B51B67"/>
    <w:rsid w:val="00B51EC2"/>
    <w:rsid w:val="00B7429B"/>
    <w:rsid w:val="00B765A1"/>
    <w:rsid w:val="00B8378F"/>
    <w:rsid w:val="00B91590"/>
    <w:rsid w:val="00B94517"/>
    <w:rsid w:val="00B9464D"/>
    <w:rsid w:val="00BD0637"/>
    <w:rsid w:val="00C244C2"/>
    <w:rsid w:val="00C27DFE"/>
    <w:rsid w:val="00C50B27"/>
    <w:rsid w:val="00C73375"/>
    <w:rsid w:val="00D11BEF"/>
    <w:rsid w:val="00D169E3"/>
    <w:rsid w:val="00D225F0"/>
    <w:rsid w:val="00D4033A"/>
    <w:rsid w:val="00D422C6"/>
    <w:rsid w:val="00D93F0D"/>
    <w:rsid w:val="00DA7381"/>
    <w:rsid w:val="00DB4F38"/>
    <w:rsid w:val="00DD38F6"/>
    <w:rsid w:val="00E425DD"/>
    <w:rsid w:val="00EC0ED8"/>
    <w:rsid w:val="00F6668C"/>
    <w:rsid w:val="00F84FDB"/>
    <w:rsid w:val="00FA313E"/>
    <w:rsid w:val="00FC587D"/>
    <w:rsid w:val="00FF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2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335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2C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C4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5</Pages>
  <Words>1910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2015-12-15T13:20:00Z</cp:lastPrinted>
  <dcterms:created xsi:type="dcterms:W3CDTF">2015-10-06T06:42:00Z</dcterms:created>
  <dcterms:modified xsi:type="dcterms:W3CDTF">2016-03-18T14:02:00Z</dcterms:modified>
</cp:coreProperties>
</file>